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3A54" w14:textId="38AC94C5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7942" w:rsidRPr="008C7942">
        <w:rPr>
          <w:b/>
          <w:i/>
          <w:noProof/>
          <w:sz w:val="28"/>
        </w:rPr>
        <w:t>S5-22109</w:t>
      </w:r>
      <w:r w:rsidR="00F32D7C">
        <w:rPr>
          <w:b/>
          <w:i/>
          <w:noProof/>
          <w:sz w:val="28"/>
        </w:rPr>
        <w:t>4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6"/>
    <w:bookmarkEnd w:id="7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2D82DBD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4519E">
        <w:rPr>
          <w:rFonts w:ascii="Arial" w:hAnsi="Arial" w:cs="Arial"/>
        </w:rPr>
        <w:t>S5-21XXX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414314" w14:textId="5956411A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 [371]</w:t>
      </w:r>
      <w:r w:rsidR="00772E16">
        <w:rPr>
          <w:rFonts w:ascii="Arial" w:hAnsi="Arial" w:cs="Arial"/>
        </w:rPr>
        <w:t xml:space="preserve">. </w:t>
      </w:r>
    </w:p>
    <w:p w14:paraId="232713F2" w14:textId="5DFEB47F" w:rsidR="00F040D3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V-SMF. In that case, the charging id may be not unique in the new V-SMF.</w:t>
      </w:r>
      <w:r w:rsidR="00772E16">
        <w:rPr>
          <w:rFonts w:ascii="Arial" w:hAnsi="Arial" w:cs="Arial"/>
        </w:rPr>
        <w:t xml:space="preserve"> </w:t>
      </w:r>
      <w:r w:rsidR="004B179E">
        <w:rPr>
          <w:rFonts w:ascii="Arial" w:hAnsi="Arial" w:cs="Arial"/>
        </w:rPr>
        <w:t xml:space="preserve">In order to make sure the charging identifier uniqueness, </w:t>
      </w:r>
      <w:r w:rsidR="00AA5BF3">
        <w:rPr>
          <w:rFonts w:ascii="Arial" w:hAnsi="Arial" w:cs="Arial"/>
        </w:rPr>
        <w:t xml:space="preserve">SA5 group agree that </w:t>
      </w:r>
      <w:r w:rsidR="001E5F12">
        <w:rPr>
          <w:rFonts w:ascii="Arial" w:hAnsi="Arial" w:cs="Arial"/>
        </w:rPr>
        <w:t xml:space="preserve">to </w:t>
      </w:r>
      <w:r w:rsidR="00AA5BF3">
        <w:rPr>
          <w:rFonts w:ascii="Arial" w:hAnsi="Arial" w:cs="Arial"/>
        </w:rPr>
        <w:t>add a new data type of “string”</w:t>
      </w:r>
      <w:r w:rsidR="001E5F12">
        <w:rPr>
          <w:rFonts w:ascii="Arial" w:hAnsi="Arial" w:cs="Arial"/>
        </w:rPr>
        <w:t xml:space="preserve"> for charging</w:t>
      </w:r>
      <w:r w:rsidR="0067104F">
        <w:rPr>
          <w:rFonts w:ascii="Arial" w:hAnsi="Arial" w:cs="Arial"/>
        </w:rPr>
        <w:t xml:space="preserve"> </w:t>
      </w:r>
      <w:r w:rsidR="001E5F12">
        <w:rPr>
          <w:rFonts w:ascii="Arial" w:hAnsi="Arial" w:cs="Arial"/>
        </w:rPr>
        <w:t xml:space="preserve">id to make the </w:t>
      </w:r>
      <w:r w:rsidR="001E5F12" w:rsidRPr="001E5F12">
        <w:rPr>
          <w:rFonts w:ascii="Arial" w:hAnsi="Arial" w:cs="Arial"/>
        </w:rPr>
        <w:t>charging identifier uniqueness</w:t>
      </w:r>
      <w:r w:rsidR="003C46C8">
        <w:rPr>
          <w:rFonts w:ascii="Arial" w:hAnsi="Arial" w:cs="Arial"/>
        </w:rPr>
        <w:t xml:space="preserve"> in the attached S5-21XXX</w:t>
      </w:r>
      <w:r w:rsidR="001E5F12">
        <w:rPr>
          <w:rFonts w:ascii="Arial" w:hAnsi="Arial" w:cs="Arial"/>
        </w:rPr>
        <w:t>.</w:t>
      </w:r>
    </w:p>
    <w:p w14:paraId="79AF8747" w14:textId="77777777" w:rsidR="00320B0A" w:rsidRPr="0087771D" w:rsidRDefault="00320B0A" w:rsidP="00320B0A">
      <w:pPr>
        <w:pStyle w:val="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8" w:name="OLE_LINK53"/>
      <w:bookmarkStart w:id="9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89CF9" w14:textId="77777777" w:rsidR="002B22D2" w:rsidRDefault="002B22D2">
      <w:pPr>
        <w:spacing w:after="0"/>
      </w:pPr>
      <w:r>
        <w:separator/>
      </w:r>
    </w:p>
  </w:endnote>
  <w:endnote w:type="continuationSeparator" w:id="0">
    <w:p w14:paraId="3BC44C6D" w14:textId="77777777" w:rsidR="002B22D2" w:rsidRDefault="002B2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DCA45" w14:textId="77777777" w:rsidR="002B22D2" w:rsidRDefault="002B22D2">
      <w:pPr>
        <w:spacing w:after="0"/>
      </w:pPr>
      <w:r>
        <w:separator/>
      </w:r>
    </w:p>
  </w:footnote>
  <w:footnote w:type="continuationSeparator" w:id="0">
    <w:p w14:paraId="4B8F97E2" w14:textId="77777777" w:rsidR="002B22D2" w:rsidRDefault="002B22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1C43"/>
    <w:rsid w:val="000A07C7"/>
    <w:rsid w:val="000A1E8B"/>
    <w:rsid w:val="000C23DA"/>
    <w:rsid w:val="000D1E13"/>
    <w:rsid w:val="000F6242"/>
    <w:rsid w:val="00192422"/>
    <w:rsid w:val="001A2CBA"/>
    <w:rsid w:val="001C5184"/>
    <w:rsid w:val="001C6852"/>
    <w:rsid w:val="001E563C"/>
    <w:rsid w:val="001E5F12"/>
    <w:rsid w:val="001F4756"/>
    <w:rsid w:val="0020477E"/>
    <w:rsid w:val="00211945"/>
    <w:rsid w:val="00277349"/>
    <w:rsid w:val="002961C6"/>
    <w:rsid w:val="002B22D2"/>
    <w:rsid w:val="002F1940"/>
    <w:rsid w:val="00320B0A"/>
    <w:rsid w:val="00343965"/>
    <w:rsid w:val="00355844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4519E"/>
    <w:rsid w:val="0067104F"/>
    <w:rsid w:val="0067593E"/>
    <w:rsid w:val="00700B93"/>
    <w:rsid w:val="00701511"/>
    <w:rsid w:val="00717BE1"/>
    <w:rsid w:val="00727A30"/>
    <w:rsid w:val="00772E16"/>
    <w:rsid w:val="00774EF4"/>
    <w:rsid w:val="00785CED"/>
    <w:rsid w:val="007A4BF1"/>
    <w:rsid w:val="007B41BB"/>
    <w:rsid w:val="007C5837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7942"/>
    <w:rsid w:val="008D3230"/>
    <w:rsid w:val="008D772F"/>
    <w:rsid w:val="00907B67"/>
    <w:rsid w:val="00981BE2"/>
    <w:rsid w:val="00983CCD"/>
    <w:rsid w:val="0099764C"/>
    <w:rsid w:val="009B0A4D"/>
    <w:rsid w:val="00A43601"/>
    <w:rsid w:val="00A57EAC"/>
    <w:rsid w:val="00A91445"/>
    <w:rsid w:val="00AA35B2"/>
    <w:rsid w:val="00AA5BF3"/>
    <w:rsid w:val="00AB2053"/>
    <w:rsid w:val="00AB4C12"/>
    <w:rsid w:val="00AC68AF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69DE"/>
    <w:rsid w:val="00CF6087"/>
    <w:rsid w:val="00D54FD1"/>
    <w:rsid w:val="00D621A5"/>
    <w:rsid w:val="00EA1249"/>
    <w:rsid w:val="00EA39AB"/>
    <w:rsid w:val="00EA7DD2"/>
    <w:rsid w:val="00EB2A56"/>
    <w:rsid w:val="00ED5C48"/>
    <w:rsid w:val="00F040D3"/>
    <w:rsid w:val="00F32D7C"/>
    <w:rsid w:val="00F43FD0"/>
    <w:rsid w:val="00F507E3"/>
    <w:rsid w:val="00FD4A0B"/>
    <w:rsid w:val="00FF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B0A4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B0A4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B0A4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B0A4D"/>
    <w:pPr>
      <w:outlineLvl w:val="5"/>
    </w:pPr>
  </w:style>
  <w:style w:type="paragraph" w:styleId="7">
    <w:name w:val="heading 7"/>
    <w:basedOn w:val="H6"/>
    <w:next w:val="a"/>
    <w:qFormat/>
    <w:rsid w:val="009B0A4D"/>
    <w:pPr>
      <w:outlineLvl w:val="6"/>
    </w:pPr>
  </w:style>
  <w:style w:type="paragraph" w:styleId="8">
    <w:name w:val="heading 8"/>
    <w:basedOn w:val="1"/>
    <w:next w:val="a"/>
    <w:qFormat/>
    <w:rsid w:val="009B0A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B0A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B0A4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B0A4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B0A4D"/>
    <w:pPr>
      <w:spacing w:before="180"/>
      <w:ind w:left="2693" w:hanging="2693"/>
    </w:pPr>
    <w:rPr>
      <w:b/>
    </w:rPr>
  </w:style>
  <w:style w:type="paragraph" w:styleId="10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9B0A4D"/>
    <w:pPr>
      <w:ind w:left="1701" w:hanging="1701"/>
    </w:pPr>
  </w:style>
  <w:style w:type="paragraph" w:styleId="40">
    <w:name w:val="toc 4"/>
    <w:basedOn w:val="30"/>
    <w:semiHidden/>
    <w:rsid w:val="009B0A4D"/>
    <w:pPr>
      <w:ind w:left="1418" w:hanging="1418"/>
    </w:pPr>
  </w:style>
  <w:style w:type="paragraph" w:styleId="30">
    <w:name w:val="toc 3"/>
    <w:basedOn w:val="21"/>
    <w:semiHidden/>
    <w:rsid w:val="009B0A4D"/>
    <w:pPr>
      <w:ind w:left="1134" w:hanging="1134"/>
    </w:pPr>
  </w:style>
  <w:style w:type="paragraph" w:styleId="21">
    <w:name w:val="toc 2"/>
    <w:basedOn w:val="10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B0A4D"/>
    <w:pPr>
      <w:ind w:left="284"/>
    </w:pPr>
  </w:style>
  <w:style w:type="paragraph" w:styleId="11">
    <w:name w:val="index 1"/>
    <w:basedOn w:val="a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B0A4D"/>
    <w:pPr>
      <w:outlineLvl w:val="9"/>
    </w:pPr>
  </w:style>
  <w:style w:type="paragraph" w:styleId="23">
    <w:name w:val="List Number 2"/>
    <w:basedOn w:val="ac"/>
    <w:semiHidden/>
    <w:rsid w:val="009B0A4D"/>
    <w:pPr>
      <w:ind w:left="851"/>
    </w:pPr>
  </w:style>
  <w:style w:type="character" w:styleId="ad">
    <w:name w:val="footnote reference"/>
    <w:basedOn w:val="a0"/>
    <w:semiHidden/>
    <w:rsid w:val="009B0A4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a"/>
    <w:rsid w:val="009B0A4D"/>
    <w:pPr>
      <w:keepLines/>
      <w:ind w:left="1135" w:hanging="851"/>
    </w:pPr>
  </w:style>
  <w:style w:type="paragraph" w:styleId="90">
    <w:name w:val="toc 9"/>
    <w:basedOn w:val="80"/>
    <w:semiHidden/>
    <w:rsid w:val="009B0A4D"/>
    <w:pPr>
      <w:ind w:left="1418" w:hanging="1418"/>
    </w:pPr>
  </w:style>
  <w:style w:type="paragraph" w:customStyle="1" w:styleId="EX">
    <w:name w:val="EX"/>
    <w:basedOn w:val="a"/>
    <w:rsid w:val="009B0A4D"/>
    <w:pPr>
      <w:keepLines/>
      <w:ind w:left="1702" w:hanging="1418"/>
    </w:pPr>
  </w:style>
  <w:style w:type="paragraph" w:customStyle="1" w:styleId="FP">
    <w:name w:val="FP"/>
    <w:basedOn w:val="a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60">
    <w:name w:val="toc 6"/>
    <w:basedOn w:val="50"/>
    <w:next w:val="a"/>
    <w:semiHidden/>
    <w:rsid w:val="009B0A4D"/>
    <w:pPr>
      <w:ind w:left="1985" w:hanging="1985"/>
    </w:pPr>
  </w:style>
  <w:style w:type="paragraph" w:styleId="70">
    <w:name w:val="toc 7"/>
    <w:basedOn w:val="60"/>
    <w:next w:val="a"/>
    <w:semiHidden/>
    <w:rsid w:val="009B0A4D"/>
    <w:pPr>
      <w:ind w:left="2268" w:hanging="2268"/>
    </w:pPr>
  </w:style>
  <w:style w:type="paragraph" w:styleId="24">
    <w:name w:val="List Bullet 2"/>
    <w:basedOn w:val="af"/>
    <w:semiHidden/>
    <w:rsid w:val="009B0A4D"/>
    <w:pPr>
      <w:ind w:left="851"/>
    </w:pPr>
  </w:style>
  <w:style w:type="paragraph" w:styleId="31">
    <w:name w:val="List Bullet 3"/>
    <w:basedOn w:val="24"/>
    <w:semiHidden/>
    <w:rsid w:val="009B0A4D"/>
    <w:pPr>
      <w:ind w:left="1135"/>
    </w:pPr>
  </w:style>
  <w:style w:type="paragraph" w:styleId="ac">
    <w:name w:val="List Number"/>
    <w:basedOn w:val="a7"/>
    <w:semiHidden/>
    <w:rsid w:val="009B0A4D"/>
  </w:style>
  <w:style w:type="paragraph" w:customStyle="1" w:styleId="EQ">
    <w:name w:val="EQ"/>
    <w:basedOn w:val="a"/>
    <w:next w:val="a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5"/>
    <w:next w:val="a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a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25">
    <w:name w:val="List 2"/>
    <w:basedOn w:val="a7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B0A4D"/>
    <w:pPr>
      <w:ind w:left="1135"/>
    </w:pPr>
  </w:style>
  <w:style w:type="paragraph" w:styleId="41">
    <w:name w:val="List 4"/>
    <w:basedOn w:val="32"/>
    <w:semiHidden/>
    <w:rsid w:val="009B0A4D"/>
    <w:pPr>
      <w:ind w:left="1418"/>
    </w:pPr>
  </w:style>
  <w:style w:type="paragraph" w:styleId="51">
    <w:name w:val="List 5"/>
    <w:basedOn w:val="41"/>
    <w:semiHidden/>
    <w:rsid w:val="009B0A4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9B0A4D"/>
    <w:rPr>
      <w:color w:val="FF0000"/>
    </w:rPr>
  </w:style>
  <w:style w:type="paragraph" w:styleId="a7">
    <w:name w:val="List"/>
    <w:basedOn w:val="a"/>
    <w:semiHidden/>
    <w:rsid w:val="009B0A4D"/>
    <w:pPr>
      <w:ind w:left="568" w:hanging="284"/>
    </w:pPr>
  </w:style>
  <w:style w:type="paragraph" w:styleId="af">
    <w:name w:val="List Bullet"/>
    <w:basedOn w:val="a7"/>
    <w:semiHidden/>
    <w:rsid w:val="009B0A4D"/>
  </w:style>
  <w:style w:type="paragraph" w:styleId="42">
    <w:name w:val="List Bullet 4"/>
    <w:basedOn w:val="31"/>
    <w:semiHidden/>
    <w:rsid w:val="009B0A4D"/>
    <w:pPr>
      <w:ind w:left="1418"/>
    </w:pPr>
  </w:style>
  <w:style w:type="paragraph" w:styleId="52">
    <w:name w:val="List Bullet 5"/>
    <w:basedOn w:val="42"/>
    <w:semiHidden/>
    <w:rsid w:val="009B0A4D"/>
    <w:pPr>
      <w:ind w:left="1702"/>
    </w:pPr>
  </w:style>
  <w:style w:type="paragraph" w:customStyle="1" w:styleId="B2">
    <w:name w:val="B2"/>
    <w:basedOn w:val="25"/>
    <w:rsid w:val="009B0A4D"/>
  </w:style>
  <w:style w:type="paragraph" w:customStyle="1" w:styleId="B3">
    <w:name w:val="B3"/>
    <w:basedOn w:val="32"/>
    <w:rsid w:val="009B0A4D"/>
  </w:style>
  <w:style w:type="paragraph" w:customStyle="1" w:styleId="B4">
    <w:name w:val="B4"/>
    <w:basedOn w:val="41"/>
    <w:rsid w:val="009B0A4D"/>
  </w:style>
  <w:style w:type="paragraph" w:customStyle="1" w:styleId="B5">
    <w:name w:val="B5"/>
    <w:basedOn w:val="51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color w:val="FF0000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F5EB4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FF5EB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Huawei-12</cp:lastModifiedBy>
  <cp:revision>35</cp:revision>
  <cp:lastPrinted>2002-04-23T07:10:00Z</cp:lastPrinted>
  <dcterms:created xsi:type="dcterms:W3CDTF">2021-11-18T09:38:00Z</dcterms:created>
  <dcterms:modified xsi:type="dcterms:W3CDTF">2022-01-07T02:40:00Z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(3)vJbeKSeTQ25UXqTrjcHOF3nASS14Upj6GTwL27z2n98dEwvPz3D7Dv/gxlgBdPGPUpge6hqm
zGh1rLWUvRDNCInjxToBQm1XhJ2Ssou4+mMNeNXZ/dEfSPfDmvn7Q+j+kTYmMZ7ti0raTsFH
JIq32FJXTidSt1bbpjsACvqtNFL4xA6OWuuqgUxAZWVXQVoDvojU2vykW0rTZWXASVezCaXP
eFkUBhileEQpGfx9rX</vt:lpwstr>
  </property>
  <property fmtid="{D5CDD505-2E9C-101B-9397-08002B2CF9AE}" pid="3" name="_2015_ms_pID_7253431">
    <vt:lpwstr>o/i8jXUJvxMKvB0fuMUZ3o6Vmd2VPurRnDmL8rhu0Ad6hNoBEmCjpb
XjPLtCM16YF+Gyf1VqN3Q8G08qErN2z0vr+9jCGW66quVLha04crPOAmCNK/h+P2A6PiI3SC
Yo3rbD542D7przYzoLfjk7mkR4JkJOsN5FwmD4dI5x69bWKPwyG9xotQrnZmJzP2KY0LGHfu
NllxcMFn19PIkY/ldGX5khVgkr7R/Tx/UrG/</vt:lpwstr>
  </property>
  <property fmtid="{D5CDD505-2E9C-101B-9397-08002B2CF9AE}" pid="4" name="_2015_ms_pID_7253432">
    <vt:lpwstr>KOfey0CqpKDx1ETpDYjvTP8=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